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ADF4" w14:textId="77777777" w:rsidR="001D4369" w:rsidRDefault="001D4369" w:rsidP="001D43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BYLAWS</w:t>
      </w:r>
    </w:p>
    <w:p w14:paraId="58FF377D" w14:textId="77777777" w:rsidR="001D4369" w:rsidRDefault="001D4369" w:rsidP="001D436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w:t>
      </w:r>
    </w:p>
    <w:p w14:paraId="5200AC0C" w14:textId="77777777" w:rsidR="001D4369" w:rsidRDefault="001D4369" w:rsidP="001D436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TABERNACLE BAPTIST CHURCH</w:t>
      </w:r>
    </w:p>
    <w:p w14:paraId="7ED528F0" w14:textId="77777777" w:rsidR="001D4369" w:rsidRDefault="001D4369" w:rsidP="001D4369">
      <w:pPr>
        <w:spacing w:after="0" w:line="240" w:lineRule="auto"/>
        <w:jc w:val="center"/>
        <w:rPr>
          <w:rFonts w:ascii="Times New Roman" w:eastAsia="Times New Roman" w:hAnsi="Times New Roman" w:cs="Times New Roman"/>
          <w:b/>
          <w:sz w:val="24"/>
          <w:szCs w:val="24"/>
        </w:rPr>
      </w:pPr>
    </w:p>
    <w:p w14:paraId="5290848F" w14:textId="77777777" w:rsidR="001D4369" w:rsidRDefault="001D4369" w:rsidP="001D43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ARTICLE </w:t>
      </w:r>
      <w:r>
        <w:rPr>
          <w:rFonts w:ascii="Times New Roman" w:eastAsia="Times New Roman" w:hAnsi="Times New Roman" w:cs="Times New Roman"/>
          <w:b/>
          <w:sz w:val="24"/>
          <w:szCs w:val="24"/>
        </w:rPr>
        <w:t>I</w:t>
      </w:r>
    </w:p>
    <w:p w14:paraId="0D3A4814" w14:textId="77777777" w:rsidR="001D4369" w:rsidRDefault="001D4369" w:rsidP="001D4369">
      <w:pPr>
        <w:spacing w:after="0" w:line="240" w:lineRule="auto"/>
        <w:rPr>
          <w:rFonts w:ascii="Times New Roman" w:eastAsia="Times New Roman" w:hAnsi="Times New Roman" w:cs="Times New Roman"/>
          <w:sz w:val="24"/>
          <w:szCs w:val="24"/>
        </w:rPr>
      </w:pPr>
    </w:p>
    <w:p w14:paraId="0FEBF0D9" w14:textId="048B9824" w:rsidR="001D4369" w:rsidRDefault="001D4369" w:rsidP="001D4369">
      <w:pP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Organization</w:t>
      </w:r>
    </w:p>
    <w:p w14:paraId="7A584E27" w14:textId="28BB2D66" w:rsidR="00DA24FC" w:rsidRDefault="00DA24FC" w:rsidP="001D4369">
      <w:pPr>
        <w:spacing w:after="0" w:line="240" w:lineRule="auto"/>
        <w:jc w:val="center"/>
        <w:rPr>
          <w:rFonts w:ascii="Times New Roman" w:eastAsia="Times New Roman" w:hAnsi="Times New Roman" w:cs="Times New Roman"/>
          <w:b/>
          <w:color w:val="000000"/>
          <w:sz w:val="24"/>
          <w:szCs w:val="24"/>
          <w:u w:val="single"/>
        </w:rPr>
      </w:pPr>
    </w:p>
    <w:p w14:paraId="5C5B77A0" w14:textId="77777777" w:rsidR="00DA24FC" w:rsidRDefault="00DA24FC" w:rsidP="00DA2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Section 1</w:t>
      </w:r>
      <w:r>
        <w:rPr>
          <w:rFonts w:ascii="Times New Roman" w:eastAsia="Times New Roman" w:hAnsi="Times New Roman" w:cs="Times New Roman"/>
          <w:b/>
          <w:color w:val="000000"/>
          <w:sz w:val="24"/>
          <w:szCs w:val="24"/>
        </w:rPr>
        <w:t>.    Officers</w:t>
      </w:r>
    </w:p>
    <w:p w14:paraId="3C091C9A" w14:textId="4BF36F8A" w:rsidR="00DA24FC" w:rsidRDefault="00DA24FC" w:rsidP="00DA24F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The officers of the Church shall be as follows: Pastor and Associate(s), Clerk, Associate Clerk, Treasurer, Historian, and Associate Historian.</w:t>
      </w:r>
    </w:p>
    <w:p w14:paraId="52DFF06F" w14:textId="77777777" w:rsidR="00027A64" w:rsidRDefault="00027A64" w:rsidP="00DA24FC">
      <w:pPr>
        <w:spacing w:after="0" w:line="240" w:lineRule="auto"/>
        <w:rPr>
          <w:rFonts w:ascii="Times New Roman" w:eastAsia="Times New Roman" w:hAnsi="Times New Roman" w:cs="Times New Roman"/>
          <w:sz w:val="24"/>
          <w:szCs w:val="24"/>
        </w:rPr>
      </w:pPr>
    </w:p>
    <w:p w14:paraId="134D3AA2" w14:textId="64BFD3B4" w:rsidR="00ED0B1E" w:rsidRDefault="001D436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Section 3</w:t>
      </w:r>
      <w:r>
        <w:rPr>
          <w:rFonts w:ascii="Times New Roman" w:eastAsia="Times New Roman" w:hAnsi="Times New Roman" w:cs="Times New Roman"/>
          <w:b/>
          <w:color w:val="000000"/>
          <w:sz w:val="24"/>
          <w:szCs w:val="24"/>
        </w:rPr>
        <w:t>.    Standing Committees</w:t>
      </w:r>
      <w:r>
        <w:rPr>
          <w:rFonts w:ascii="Times New Roman" w:eastAsia="Times New Roman" w:hAnsi="Times New Roman" w:cs="Times New Roman"/>
          <w:b/>
          <w:color w:val="000000"/>
          <w:sz w:val="24"/>
          <w:szCs w:val="24"/>
        </w:rPr>
        <w:br/>
      </w:r>
      <w:r>
        <w:rPr>
          <w:rFonts w:ascii="Times New Roman" w:eastAsia="Times New Roman" w:hAnsi="Times New Roman" w:cs="Times New Roman"/>
          <w:sz w:val="24"/>
          <w:szCs w:val="24"/>
        </w:rPr>
        <w:t xml:space="preserve">The Standing Committees of the Church shall be as follows: Buildings and Grounds, </w:t>
      </w:r>
      <w:r w:rsidR="001E33FF">
        <w:rPr>
          <w:rFonts w:ascii="Times New Roman" w:eastAsia="Times New Roman" w:hAnsi="Times New Roman" w:cs="Times New Roman"/>
          <w:sz w:val="24"/>
          <w:szCs w:val="24"/>
        </w:rPr>
        <w:t xml:space="preserve">Finance, </w:t>
      </w:r>
      <w:r>
        <w:rPr>
          <w:rFonts w:ascii="Times New Roman" w:eastAsia="Times New Roman" w:hAnsi="Times New Roman" w:cs="Times New Roman"/>
          <w:sz w:val="24"/>
          <w:szCs w:val="24"/>
        </w:rPr>
        <w:t>Personnel, and Child Care Administrative and Ministry.</w:t>
      </w:r>
    </w:p>
    <w:p w14:paraId="2E299BF3" w14:textId="77777777" w:rsidR="00ED0B1E" w:rsidRPr="00027A64" w:rsidRDefault="00ED0B1E">
      <w:pPr>
        <w:rPr>
          <w:rFonts w:ascii="Times New Roman" w:eastAsia="Times New Roman" w:hAnsi="Times New Roman" w:cs="Times New Roman"/>
          <w:sz w:val="24"/>
          <w:szCs w:val="24"/>
        </w:rPr>
      </w:pPr>
    </w:p>
    <w:p w14:paraId="602AC3CC" w14:textId="77777777" w:rsidR="001D4369" w:rsidRDefault="001D4369" w:rsidP="001D43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w:t>
      </w:r>
    </w:p>
    <w:p w14:paraId="63A64C63" w14:textId="77777777" w:rsidR="001D4369" w:rsidRDefault="001D4369" w:rsidP="001D4369">
      <w:pPr>
        <w:spacing w:after="0" w:line="240" w:lineRule="auto"/>
        <w:rPr>
          <w:rFonts w:ascii="Times New Roman" w:eastAsia="Times New Roman" w:hAnsi="Times New Roman" w:cs="Times New Roman"/>
          <w:sz w:val="24"/>
          <w:szCs w:val="24"/>
        </w:rPr>
      </w:pPr>
    </w:p>
    <w:p w14:paraId="4F6E93D9" w14:textId="50942479" w:rsidR="001D4369" w:rsidRDefault="001D4369" w:rsidP="00027A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Duties of Pastors, Officers, Boards and Committees</w:t>
      </w:r>
    </w:p>
    <w:p w14:paraId="5E480CDF" w14:textId="77777777" w:rsidR="00027A64" w:rsidRPr="00027A64" w:rsidRDefault="00027A64" w:rsidP="00027A64">
      <w:pPr>
        <w:spacing w:after="0" w:line="240" w:lineRule="auto"/>
        <w:jc w:val="center"/>
        <w:rPr>
          <w:rFonts w:ascii="Times New Roman" w:eastAsia="Times New Roman" w:hAnsi="Times New Roman" w:cs="Times New Roman"/>
          <w:sz w:val="24"/>
          <w:szCs w:val="24"/>
        </w:rPr>
      </w:pPr>
    </w:p>
    <w:p w14:paraId="3AA3B6FF" w14:textId="77777777" w:rsidR="001D4369" w:rsidRDefault="001D4369" w:rsidP="001D4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Section 4</w:t>
      </w:r>
      <w:r>
        <w:rPr>
          <w:rFonts w:ascii="Times New Roman" w:eastAsia="Times New Roman" w:hAnsi="Times New Roman" w:cs="Times New Roman"/>
          <w:b/>
          <w:sz w:val="24"/>
          <w:szCs w:val="24"/>
        </w:rPr>
        <w:t>.    Treasurer</w:t>
      </w:r>
    </w:p>
    <w:p w14:paraId="1603ABA0" w14:textId="77777777" w:rsidR="001E33FF" w:rsidRDefault="001E33FF" w:rsidP="001E33FF">
      <w:pPr>
        <w:spacing w:after="0" w:line="240" w:lineRule="auto"/>
        <w:rPr>
          <w:rFonts w:ascii="Times New Roman" w:eastAsia="Times New Roman" w:hAnsi="Times New Roman" w:cs="Times New Roman"/>
          <w:sz w:val="24"/>
          <w:szCs w:val="24"/>
        </w:rPr>
      </w:pPr>
      <w:r w:rsidRPr="001A3C5D">
        <w:rPr>
          <w:rFonts w:ascii="Times New Roman" w:hAnsi="Times New Roman" w:cs="Times New Roman"/>
          <w:sz w:val="24"/>
          <w:szCs w:val="24"/>
        </w:rPr>
        <w:t>The Treasurer is elected annually by the church membership</w:t>
      </w:r>
      <w:r>
        <w:rPr>
          <w:rFonts w:ascii="Times New Roman" w:hAnsi="Times New Roman" w:cs="Times New Roman"/>
          <w:sz w:val="24"/>
          <w:szCs w:val="24"/>
        </w:rPr>
        <w:t xml:space="preserve"> and shall be bonded under </w:t>
      </w:r>
      <w:r w:rsidRPr="00800407">
        <w:rPr>
          <w:rFonts w:ascii="Times New Roman" w:hAnsi="Times New Roman" w:cs="Times New Roman"/>
          <w:sz w:val="24"/>
          <w:szCs w:val="24"/>
        </w:rPr>
        <w:t>the Crime section of the</w:t>
      </w:r>
      <w:r>
        <w:rPr>
          <w:rFonts w:ascii="Times New Roman" w:hAnsi="Times New Roman" w:cs="Times New Roman"/>
          <w:sz w:val="24"/>
          <w:szCs w:val="24"/>
        </w:rPr>
        <w:t xml:space="preserve"> church’s </w:t>
      </w:r>
      <w:r w:rsidRPr="00800407">
        <w:rPr>
          <w:rFonts w:ascii="Times New Roman" w:hAnsi="Times New Roman" w:cs="Times New Roman"/>
          <w:sz w:val="24"/>
          <w:szCs w:val="24"/>
        </w:rPr>
        <w:t xml:space="preserve">Commercial Package </w:t>
      </w:r>
      <w:r>
        <w:rPr>
          <w:rFonts w:ascii="Times New Roman" w:hAnsi="Times New Roman" w:cs="Times New Roman"/>
          <w:sz w:val="24"/>
          <w:szCs w:val="24"/>
        </w:rPr>
        <w:t xml:space="preserve">Insurance </w:t>
      </w:r>
      <w:r w:rsidRPr="00800407">
        <w:rPr>
          <w:rFonts w:ascii="Times New Roman" w:hAnsi="Times New Roman" w:cs="Times New Roman"/>
          <w:sz w:val="24"/>
          <w:szCs w:val="24"/>
        </w:rPr>
        <w:t>Policy</w:t>
      </w:r>
      <w:r w:rsidRPr="001A3C5D">
        <w:rPr>
          <w:rFonts w:ascii="Times New Roman" w:hAnsi="Times New Roman" w:cs="Times New Roman"/>
          <w:sz w:val="24"/>
          <w:szCs w:val="24"/>
        </w:rPr>
        <w:t>.</w:t>
      </w:r>
      <w:r>
        <w:rPr>
          <w:rFonts w:ascii="Times New Roman" w:hAnsi="Times New Roman" w:cs="Times New Roman"/>
          <w:sz w:val="24"/>
          <w:szCs w:val="24"/>
        </w:rPr>
        <w:t xml:space="preserve"> There is no established limit on the number of consecutive terms the Treasurer may serve. </w:t>
      </w:r>
      <w:r w:rsidRPr="001A3C5D">
        <w:rPr>
          <w:rFonts w:ascii="Times New Roman" w:hAnsi="Times New Roman" w:cs="Times New Roman"/>
          <w:sz w:val="24"/>
          <w:szCs w:val="24"/>
        </w:rPr>
        <w:t xml:space="preserve">The Treasurer shall, without previous vote or authority, authorize the pay-out </w:t>
      </w:r>
      <w:r>
        <w:rPr>
          <w:rFonts w:ascii="Times New Roman" w:hAnsi="Times New Roman" w:cs="Times New Roman"/>
          <w:sz w:val="24"/>
          <w:szCs w:val="24"/>
        </w:rPr>
        <w:t>from</w:t>
      </w:r>
      <w:r w:rsidRPr="001A3C5D">
        <w:rPr>
          <w:rFonts w:ascii="Times New Roman" w:hAnsi="Times New Roman" w:cs="Times New Roman"/>
          <w:sz w:val="24"/>
          <w:szCs w:val="24"/>
        </w:rPr>
        <w:t xml:space="preserve"> the general expense checking account, invoices for </w:t>
      </w:r>
      <w:r>
        <w:rPr>
          <w:rFonts w:ascii="Times New Roman" w:hAnsi="Times New Roman" w:cs="Times New Roman"/>
          <w:sz w:val="24"/>
          <w:szCs w:val="24"/>
        </w:rPr>
        <w:t>approved</w:t>
      </w:r>
      <w:r w:rsidRPr="001A3C5D">
        <w:rPr>
          <w:rFonts w:ascii="Times New Roman" w:hAnsi="Times New Roman" w:cs="Times New Roman"/>
          <w:sz w:val="24"/>
          <w:szCs w:val="24"/>
        </w:rPr>
        <w:t xml:space="preserve"> purchases, repairs or services; salaries; and any fixed charges included in the budget.</w:t>
      </w:r>
    </w:p>
    <w:p w14:paraId="209DC12A" w14:textId="77777777" w:rsidR="00715512" w:rsidRDefault="00715512" w:rsidP="001D4369">
      <w:pPr>
        <w:spacing w:after="0" w:line="240" w:lineRule="auto"/>
        <w:rPr>
          <w:rFonts w:ascii="Times New Roman" w:eastAsia="Times New Roman" w:hAnsi="Times New Roman" w:cs="Times New Roman"/>
          <w:sz w:val="24"/>
          <w:szCs w:val="24"/>
        </w:rPr>
      </w:pPr>
    </w:p>
    <w:p w14:paraId="11DCDFDC" w14:textId="77777777" w:rsidR="00715512" w:rsidRDefault="001D4369" w:rsidP="001D4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budgeted or restricted funds shall be expended only upon authority of the chairmen or heads of respective committees or teams and in accordance with established financial procedures.  All other expenditures shall be first approved by the Administrative Board and, if required, also by the Church.</w:t>
      </w:r>
    </w:p>
    <w:p w14:paraId="32533187" w14:textId="77777777" w:rsidR="00715512" w:rsidRDefault="00715512" w:rsidP="00027A64">
      <w:pPr>
        <w:spacing w:after="0" w:line="240" w:lineRule="auto"/>
        <w:rPr>
          <w:rFonts w:ascii="Times New Roman" w:eastAsia="Times New Roman" w:hAnsi="Times New Roman" w:cs="Times New Roman"/>
          <w:sz w:val="24"/>
          <w:szCs w:val="24"/>
        </w:rPr>
      </w:pPr>
    </w:p>
    <w:p w14:paraId="0DF34442" w14:textId="6A850331" w:rsidR="00027A64" w:rsidRDefault="00027A64" w:rsidP="00027A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shall present a summary of the financial condition of the church at each Administrative Board meeting and at each quarterly Church business meeting.</w:t>
      </w:r>
    </w:p>
    <w:p w14:paraId="0ABCC36B" w14:textId="171A9D95" w:rsidR="00EB78B8" w:rsidRDefault="00EB78B8" w:rsidP="001E33FF">
      <w:pPr>
        <w:spacing w:after="0" w:line="240" w:lineRule="auto"/>
        <w:rPr>
          <w:rFonts w:ascii="Times New Roman" w:eastAsia="Times New Roman" w:hAnsi="Times New Roman" w:cs="Times New Roman"/>
          <w:sz w:val="24"/>
          <w:szCs w:val="24"/>
        </w:rPr>
      </w:pPr>
    </w:p>
    <w:p w14:paraId="7A182FB0" w14:textId="437E0CFA" w:rsidR="00EB78B8" w:rsidRPr="00DA4505" w:rsidRDefault="00DA4505" w:rsidP="00DA450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absence of the Treasurer or vacancy in the position, any member of the Finance Committee may, upon authorization of the committee, perform all duties of the Treasurer which shall include serving on the Administrative Board until such absence or vacancy has ended.</w:t>
      </w:r>
    </w:p>
    <w:p w14:paraId="5DA2529C" w14:textId="5EA91498" w:rsidR="00DA4505" w:rsidRDefault="00DA4505" w:rsidP="00EB78B8">
      <w:pPr>
        <w:spacing w:line="240" w:lineRule="auto"/>
        <w:rPr>
          <w:rFonts w:ascii="Times New Roman" w:eastAsia="Times New Roman" w:hAnsi="Times New Roman" w:cs="Times New Roman"/>
          <w:b/>
          <w:sz w:val="24"/>
          <w:szCs w:val="24"/>
          <w:u w:val="single"/>
        </w:rPr>
      </w:pPr>
    </w:p>
    <w:p w14:paraId="646E36FF" w14:textId="77777777" w:rsidR="00ED0B1E" w:rsidRDefault="00ED0B1E" w:rsidP="00EB78B8">
      <w:pPr>
        <w:spacing w:line="240" w:lineRule="auto"/>
        <w:rPr>
          <w:rFonts w:ascii="Times New Roman" w:eastAsia="Times New Roman" w:hAnsi="Times New Roman" w:cs="Times New Roman"/>
          <w:b/>
          <w:sz w:val="24"/>
          <w:szCs w:val="24"/>
          <w:u w:val="single"/>
        </w:rPr>
      </w:pPr>
    </w:p>
    <w:p w14:paraId="13F969EB" w14:textId="77777777" w:rsidR="00ED0B1E" w:rsidRDefault="00ED0B1E" w:rsidP="00EB78B8">
      <w:pPr>
        <w:spacing w:line="240" w:lineRule="auto"/>
        <w:rPr>
          <w:rFonts w:ascii="Times New Roman" w:eastAsia="Times New Roman" w:hAnsi="Times New Roman" w:cs="Times New Roman"/>
          <w:b/>
          <w:sz w:val="24"/>
          <w:szCs w:val="24"/>
          <w:u w:val="single"/>
        </w:rPr>
      </w:pPr>
    </w:p>
    <w:p w14:paraId="6121A85D" w14:textId="7340B1FF" w:rsidR="00EB78B8" w:rsidRDefault="00EB78B8" w:rsidP="00EB78B8">
      <w:pP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u w:val="single"/>
        </w:rPr>
        <w:lastRenderedPageBreak/>
        <w:t>Section 8</w:t>
      </w:r>
      <w:r>
        <w:rPr>
          <w:rFonts w:ascii="Times New Roman" w:eastAsia="Times New Roman" w:hAnsi="Times New Roman" w:cs="Times New Roman"/>
          <w:b/>
          <w:sz w:val="24"/>
          <w:szCs w:val="24"/>
        </w:rPr>
        <w:t>.    Administrative Board</w:t>
      </w:r>
    </w:p>
    <w:p w14:paraId="47C87EA6" w14:textId="7DA00100" w:rsidR="00EF6C25" w:rsidRDefault="00EB78B8" w:rsidP="00EB78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Administrative Board shall be the chief management arm of the Church and shall be composed of thirteen members, as follows:  Chair, Board of Deacons; Church Representative Member, Tabernacle Child Care Center Administrative Committee; Chair, Board of Trustees; Treasurer; </w:t>
      </w:r>
    </w:p>
    <w:p w14:paraId="6344EF98" w14:textId="11E0E1B6" w:rsidR="00EB78B8" w:rsidRDefault="00EF6C25" w:rsidP="00EB78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B78B8">
        <w:rPr>
          <w:rFonts w:ascii="Times New Roman" w:eastAsia="Times New Roman" w:hAnsi="Times New Roman" w:cs="Times New Roman"/>
          <w:sz w:val="24"/>
          <w:szCs w:val="24"/>
        </w:rPr>
        <w:t xml:space="preserve">hair, Buildings and Grounds; </w:t>
      </w:r>
      <w:r w:rsidR="00E63897">
        <w:rPr>
          <w:rFonts w:ascii="Times New Roman" w:eastAsia="Times New Roman" w:hAnsi="Times New Roman" w:cs="Times New Roman"/>
          <w:sz w:val="24"/>
          <w:szCs w:val="24"/>
        </w:rPr>
        <w:t xml:space="preserve">Chair, Finance Committee; </w:t>
      </w:r>
      <w:r w:rsidR="00EB78B8">
        <w:rPr>
          <w:rFonts w:ascii="Times New Roman" w:eastAsia="Times New Roman" w:hAnsi="Times New Roman" w:cs="Times New Roman"/>
          <w:sz w:val="24"/>
          <w:szCs w:val="24"/>
        </w:rPr>
        <w:t xml:space="preserve">Chair, Personnel Committee; and </w:t>
      </w:r>
      <w:r w:rsidR="00E63897">
        <w:rPr>
          <w:rFonts w:ascii="Times New Roman" w:eastAsia="Times New Roman" w:hAnsi="Times New Roman" w:cs="Times New Roman"/>
          <w:sz w:val="24"/>
          <w:szCs w:val="24"/>
        </w:rPr>
        <w:t xml:space="preserve">6 </w:t>
      </w:r>
      <w:r w:rsidR="00EB78B8">
        <w:rPr>
          <w:rFonts w:ascii="Times New Roman" w:eastAsia="Times New Roman" w:hAnsi="Times New Roman" w:cs="Times New Roman"/>
          <w:sz w:val="24"/>
          <w:szCs w:val="24"/>
        </w:rPr>
        <w:t>members-at-large to be elected by the Church.</w:t>
      </w:r>
    </w:p>
    <w:p w14:paraId="2E30A141" w14:textId="645B35D2" w:rsidR="007253FE" w:rsidRDefault="007253FE" w:rsidP="00EB78B8">
      <w:pPr>
        <w:spacing w:after="0" w:line="240" w:lineRule="auto"/>
        <w:rPr>
          <w:rFonts w:ascii="Times New Roman" w:eastAsia="Times New Roman" w:hAnsi="Times New Roman" w:cs="Times New Roman"/>
          <w:sz w:val="24"/>
          <w:szCs w:val="24"/>
        </w:rPr>
      </w:pPr>
    </w:p>
    <w:p w14:paraId="1A2CA6FD" w14:textId="3E0EE864" w:rsidR="00ED0B1E" w:rsidRDefault="00ED0B1E" w:rsidP="00EB78B8">
      <w:pPr>
        <w:spacing w:after="0" w:line="240" w:lineRule="auto"/>
        <w:rPr>
          <w:rFonts w:ascii="Times New Roman" w:eastAsia="Times New Roman" w:hAnsi="Times New Roman" w:cs="Times New Roman"/>
          <w:sz w:val="24"/>
          <w:szCs w:val="24"/>
        </w:rPr>
      </w:pPr>
    </w:p>
    <w:p w14:paraId="662FE8FA" w14:textId="77777777" w:rsidR="00ED0B1E" w:rsidRDefault="00ED0B1E" w:rsidP="00ED0B1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III</w:t>
      </w:r>
    </w:p>
    <w:p w14:paraId="5709A46C" w14:textId="77777777" w:rsidR="00ED0B1E" w:rsidRDefault="00ED0B1E" w:rsidP="00ED0B1E">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Nominations and Elections</w:t>
      </w:r>
    </w:p>
    <w:p w14:paraId="27F5A8C4" w14:textId="77777777" w:rsidR="00ED0B1E" w:rsidRDefault="00ED0B1E" w:rsidP="00ED0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Section 1</w:t>
      </w:r>
      <w:r>
        <w:rPr>
          <w:rFonts w:ascii="Times New Roman" w:eastAsia="Times New Roman" w:hAnsi="Times New Roman" w:cs="Times New Roman"/>
          <w:b/>
          <w:sz w:val="24"/>
          <w:szCs w:val="24"/>
        </w:rPr>
        <w:t>.    Nominations</w:t>
      </w:r>
    </w:p>
    <w:p w14:paraId="4DB96EBC" w14:textId="3FCF312B" w:rsidR="00ED0B1E" w:rsidRPr="00ED0B1E" w:rsidRDefault="00ED0B1E" w:rsidP="00ED0B1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Paragraph 2</w:t>
      </w:r>
    </w:p>
    <w:p w14:paraId="5DDA049A" w14:textId="774DAE5B" w:rsidR="00ED0B1E" w:rsidRDefault="00ED0B1E" w:rsidP="00ED0B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nomination of a person to the Administrative Board or the Board of Deacons, or both, shall not bar such person from nominations to any Church elective office, provided, however, that anyone elected to any one of the Church elective offices may not act in such capacity or be concurrently Chair of the Board of Deacons or Chair of the Administrative Board, and provided further that no one person may be Chair of both of said Boards.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Treasurer may </w:t>
      </w:r>
      <w:r>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serve as Chair of the Board of Deacons or the Administrative Board.</w:t>
      </w:r>
    </w:p>
    <w:p w14:paraId="29237F2F" w14:textId="77777777" w:rsidR="00ED0B1E" w:rsidRDefault="00ED0B1E" w:rsidP="00ED0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Section 3</w:t>
      </w:r>
      <w:r>
        <w:rPr>
          <w:rFonts w:ascii="Times New Roman" w:eastAsia="Times New Roman" w:hAnsi="Times New Roman" w:cs="Times New Roman"/>
          <w:b/>
          <w:sz w:val="24"/>
          <w:szCs w:val="24"/>
        </w:rPr>
        <w:t>.    Terms of Service</w:t>
      </w:r>
    </w:p>
    <w:p w14:paraId="5CF60BCF" w14:textId="1FA74877" w:rsidR="00ED0B1E" w:rsidRDefault="00ED0B1E" w:rsidP="00ED0B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Persons elected to the following offices shall serve for one year and may succeed themselves: Church Clerk, Associate Clerk, Treasurer, Historian, and Associate Historian. Persons elected to all other boards and committees shall serve a three-year term with the exception of the Board of Trustees who may succeed themselves.  </w:t>
      </w:r>
    </w:p>
    <w:p w14:paraId="1233AC95" w14:textId="63707C8F" w:rsidR="007253FE" w:rsidRDefault="007253FE" w:rsidP="00EB78B8">
      <w:pPr>
        <w:spacing w:after="0" w:line="240" w:lineRule="auto"/>
        <w:rPr>
          <w:rFonts w:ascii="Times New Roman" w:eastAsia="Times New Roman" w:hAnsi="Times New Roman" w:cs="Times New Roman"/>
          <w:sz w:val="24"/>
          <w:szCs w:val="24"/>
        </w:rPr>
      </w:pPr>
    </w:p>
    <w:p w14:paraId="6D676F22" w14:textId="550ADA39" w:rsidR="007253FE" w:rsidRDefault="007253FE" w:rsidP="00ED0B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IV</w:t>
      </w:r>
    </w:p>
    <w:p w14:paraId="265A4865" w14:textId="70981D8F" w:rsidR="007253FE" w:rsidRDefault="007253FE" w:rsidP="00EB78B8">
      <w:pPr>
        <w:spacing w:after="0" w:line="240" w:lineRule="auto"/>
        <w:rPr>
          <w:rFonts w:ascii="Times New Roman" w:eastAsia="Times New Roman" w:hAnsi="Times New Roman" w:cs="Times New Roman"/>
          <w:b/>
          <w:sz w:val="24"/>
          <w:szCs w:val="24"/>
        </w:rPr>
      </w:pPr>
    </w:p>
    <w:p w14:paraId="16B2F31C" w14:textId="57546487" w:rsidR="007253FE" w:rsidRDefault="007253FE" w:rsidP="00EB78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Section 3.</w:t>
      </w:r>
      <w:r>
        <w:rPr>
          <w:rFonts w:ascii="Times New Roman" w:eastAsia="Times New Roman" w:hAnsi="Times New Roman" w:cs="Times New Roman"/>
          <w:b/>
          <w:sz w:val="24"/>
          <w:szCs w:val="24"/>
        </w:rPr>
        <w:tab/>
        <w:t>Quorum</w:t>
      </w:r>
    </w:p>
    <w:p w14:paraId="5BA176B4" w14:textId="74DAAFBF" w:rsidR="007253FE" w:rsidRPr="007253FE" w:rsidRDefault="007253FE" w:rsidP="00EB78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regular business meetings, twenty (20) members shall constitute a quorum.  In the case of meetings for business such as calling a Pastor, sale or purchase of property, amending the Constitution</w:t>
      </w:r>
      <w:r w:rsidR="00E63897">
        <w:rPr>
          <w:rFonts w:ascii="Times New Roman" w:eastAsia="Times New Roman" w:hAnsi="Times New Roman" w:cs="Times New Roman"/>
          <w:sz w:val="24"/>
          <w:szCs w:val="24"/>
        </w:rPr>
        <w:t xml:space="preserve"> or Bylaws</w:t>
      </w:r>
      <w:r>
        <w:rPr>
          <w:rFonts w:ascii="Times New Roman" w:eastAsia="Times New Roman" w:hAnsi="Times New Roman" w:cs="Times New Roman"/>
          <w:sz w:val="24"/>
          <w:szCs w:val="24"/>
        </w:rPr>
        <w:t>, or the assumption of a large financial responsibility which is not budgeted, fifty (50) members shall constitute a quorum.</w:t>
      </w:r>
    </w:p>
    <w:p w14:paraId="0C26FADA" w14:textId="3D2EB6EB" w:rsidR="007F1FE5" w:rsidRDefault="007F1FE5" w:rsidP="00EB78B8">
      <w:pPr>
        <w:spacing w:after="0" w:line="240" w:lineRule="auto"/>
        <w:rPr>
          <w:rFonts w:ascii="Times New Roman" w:eastAsia="Times New Roman" w:hAnsi="Times New Roman" w:cs="Times New Roman"/>
          <w:color w:val="4A86E8"/>
          <w:sz w:val="24"/>
          <w:szCs w:val="24"/>
        </w:rPr>
      </w:pPr>
    </w:p>
    <w:p w14:paraId="442C2758" w14:textId="77777777" w:rsidR="007F1FE5" w:rsidRDefault="007F1FE5" w:rsidP="00EB78B8">
      <w:pPr>
        <w:spacing w:after="0" w:line="240" w:lineRule="auto"/>
        <w:rPr>
          <w:rFonts w:ascii="Times New Roman" w:eastAsia="Times New Roman" w:hAnsi="Times New Roman" w:cs="Times New Roman"/>
          <w:color w:val="4A86E8"/>
          <w:sz w:val="24"/>
          <w:szCs w:val="24"/>
        </w:rPr>
      </w:pPr>
    </w:p>
    <w:p w14:paraId="66A88511" w14:textId="6675A90B" w:rsidR="00EB78B8" w:rsidRDefault="007F1FE5" w:rsidP="007F1FE5">
      <w:pPr>
        <w:spacing w:after="0" w:line="240" w:lineRule="auto"/>
        <w:jc w:val="center"/>
        <w:rPr>
          <w:rFonts w:ascii="Times New Roman" w:eastAsia="Times New Roman" w:hAnsi="Times New Roman" w:cs="Times New Roman"/>
          <w:b/>
          <w:color w:val="000000" w:themeColor="text1"/>
          <w:sz w:val="24"/>
          <w:szCs w:val="24"/>
        </w:rPr>
      </w:pPr>
      <w:r w:rsidRPr="007F1FE5">
        <w:rPr>
          <w:rFonts w:ascii="Times New Roman" w:eastAsia="Times New Roman" w:hAnsi="Times New Roman" w:cs="Times New Roman"/>
          <w:b/>
          <w:color w:val="000000" w:themeColor="text1"/>
          <w:sz w:val="24"/>
          <w:szCs w:val="24"/>
        </w:rPr>
        <w:t>ARTICLE VI</w:t>
      </w:r>
    </w:p>
    <w:p w14:paraId="4AE2F398" w14:textId="77777777" w:rsidR="007F1FE5" w:rsidRDefault="007F1FE5" w:rsidP="007F1FE5">
      <w:pPr>
        <w:spacing w:after="0" w:line="240" w:lineRule="auto"/>
        <w:jc w:val="center"/>
        <w:rPr>
          <w:rFonts w:ascii="Times New Roman" w:eastAsia="Times New Roman" w:hAnsi="Times New Roman" w:cs="Times New Roman"/>
          <w:b/>
          <w:color w:val="000000" w:themeColor="text1"/>
          <w:sz w:val="24"/>
          <w:szCs w:val="24"/>
        </w:rPr>
      </w:pPr>
    </w:p>
    <w:p w14:paraId="0D426B7C" w14:textId="19BB49A8" w:rsidR="007F1FE5" w:rsidRDefault="00B30B55" w:rsidP="007F1FE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w:t>
      </w:r>
    </w:p>
    <w:p w14:paraId="410577B7" w14:textId="09CE7E7A" w:rsidR="00B30B55" w:rsidRDefault="00B30B55" w:rsidP="007F1FE5">
      <w:pPr>
        <w:spacing w:after="0" w:line="240" w:lineRule="auto"/>
        <w:jc w:val="center"/>
        <w:rPr>
          <w:rFonts w:ascii="Times New Roman" w:eastAsia="Times New Roman" w:hAnsi="Times New Roman" w:cs="Times New Roman"/>
          <w:color w:val="000000" w:themeColor="text1"/>
          <w:sz w:val="24"/>
          <w:szCs w:val="24"/>
        </w:rPr>
      </w:pPr>
    </w:p>
    <w:p w14:paraId="51D6BD60" w14:textId="14006F5B" w:rsidR="00B30B55" w:rsidRDefault="00B30B55" w:rsidP="00B30B55">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u w:val="single"/>
        </w:rPr>
        <w:t>Section 1.</w:t>
      </w:r>
      <w:r>
        <w:rPr>
          <w:rFonts w:ascii="Times New Roman" w:eastAsia="Times New Roman" w:hAnsi="Times New Roman" w:cs="Times New Roman"/>
          <w:b/>
          <w:color w:val="000000" w:themeColor="text1"/>
          <w:sz w:val="24"/>
          <w:szCs w:val="24"/>
        </w:rPr>
        <w:tab/>
        <w:t>Fiscal Year</w:t>
      </w:r>
    </w:p>
    <w:p w14:paraId="6FBCB0CD" w14:textId="7A3D313B" w:rsidR="00B30B55" w:rsidRPr="00B30B55" w:rsidRDefault="00E63897" w:rsidP="00B30B5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Effective July 2022, t</w:t>
      </w:r>
      <w:r w:rsidR="00B30B55">
        <w:rPr>
          <w:rFonts w:ascii="Times New Roman" w:eastAsia="Times New Roman" w:hAnsi="Times New Roman" w:cs="Times New Roman"/>
          <w:color w:val="000000" w:themeColor="text1"/>
          <w:sz w:val="24"/>
          <w:szCs w:val="24"/>
        </w:rPr>
        <w:t>he fiscal year shall be from J</w:t>
      </w:r>
      <w:r>
        <w:rPr>
          <w:rFonts w:ascii="Times New Roman" w:eastAsia="Times New Roman" w:hAnsi="Times New Roman" w:cs="Times New Roman"/>
          <w:color w:val="000000" w:themeColor="text1"/>
          <w:sz w:val="24"/>
          <w:szCs w:val="24"/>
        </w:rPr>
        <w:t>uly</w:t>
      </w:r>
      <w:r w:rsidR="00B30B55">
        <w:rPr>
          <w:rFonts w:ascii="Times New Roman" w:eastAsia="Times New Roman" w:hAnsi="Times New Roman" w:cs="Times New Roman"/>
          <w:color w:val="000000" w:themeColor="text1"/>
          <w:sz w:val="24"/>
          <w:szCs w:val="24"/>
        </w:rPr>
        <w:t xml:space="preserve"> 1 to </w:t>
      </w:r>
      <w:r>
        <w:rPr>
          <w:rFonts w:ascii="Times New Roman" w:eastAsia="Times New Roman" w:hAnsi="Times New Roman" w:cs="Times New Roman"/>
          <w:color w:val="000000" w:themeColor="text1"/>
          <w:sz w:val="24"/>
          <w:szCs w:val="24"/>
        </w:rPr>
        <w:t>June 30</w:t>
      </w:r>
      <w:r w:rsidR="00B30B55">
        <w:rPr>
          <w:rFonts w:ascii="Times New Roman" w:eastAsia="Times New Roman" w:hAnsi="Times New Roman" w:cs="Times New Roman"/>
          <w:color w:val="000000" w:themeColor="text1"/>
          <w:sz w:val="24"/>
          <w:szCs w:val="24"/>
        </w:rPr>
        <w:t xml:space="preserve">, and all </w:t>
      </w:r>
      <w:r>
        <w:rPr>
          <w:rFonts w:ascii="Times New Roman" w:eastAsia="Times New Roman" w:hAnsi="Times New Roman" w:cs="Times New Roman"/>
          <w:color w:val="000000" w:themeColor="text1"/>
          <w:sz w:val="24"/>
          <w:szCs w:val="24"/>
        </w:rPr>
        <w:t xml:space="preserve">financial </w:t>
      </w:r>
      <w:r w:rsidR="00B30B55">
        <w:rPr>
          <w:rFonts w:ascii="Times New Roman" w:eastAsia="Times New Roman" w:hAnsi="Times New Roman" w:cs="Times New Roman"/>
          <w:color w:val="000000" w:themeColor="text1"/>
          <w:sz w:val="24"/>
          <w:szCs w:val="24"/>
        </w:rPr>
        <w:t>reports shall be for this term.</w:t>
      </w:r>
    </w:p>
    <w:p w14:paraId="1266244C" w14:textId="77777777" w:rsidR="00DA24FC" w:rsidRDefault="00DA24FC" w:rsidP="001D4369">
      <w:pPr>
        <w:spacing w:after="0" w:line="240" w:lineRule="auto"/>
        <w:rPr>
          <w:rFonts w:ascii="Times New Roman" w:eastAsia="Times New Roman" w:hAnsi="Times New Roman" w:cs="Times New Roman"/>
          <w:strike/>
          <w:sz w:val="24"/>
          <w:szCs w:val="24"/>
        </w:rPr>
      </w:pPr>
    </w:p>
    <w:p w14:paraId="059058BA" w14:textId="77777777" w:rsidR="00DA24FC" w:rsidRDefault="00DA24FC" w:rsidP="001D4369">
      <w:pPr>
        <w:spacing w:after="0" w:line="240" w:lineRule="auto"/>
        <w:rPr>
          <w:rFonts w:ascii="Times New Roman" w:eastAsia="Times New Roman" w:hAnsi="Times New Roman" w:cs="Times New Roman"/>
          <w:strike/>
          <w:sz w:val="24"/>
          <w:szCs w:val="24"/>
        </w:rPr>
      </w:pPr>
    </w:p>
    <w:p w14:paraId="3C5330B2" w14:textId="30893461" w:rsidR="00184858" w:rsidRDefault="007B6B22" w:rsidP="001D436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Only change in the following section is the use of the term “Chair” rather than “Chairman”.</w:t>
      </w:r>
    </w:p>
    <w:p w14:paraId="78674B21" w14:textId="7C3FD711" w:rsidR="007B6B22" w:rsidRDefault="007B6B22" w:rsidP="001D4369">
      <w:pPr>
        <w:spacing w:after="0" w:line="240" w:lineRule="auto"/>
        <w:rPr>
          <w:rFonts w:ascii="Times New Roman" w:eastAsia="Times New Roman" w:hAnsi="Times New Roman" w:cs="Times New Roman"/>
          <w:i/>
          <w:sz w:val="24"/>
          <w:szCs w:val="24"/>
        </w:rPr>
      </w:pPr>
    </w:p>
    <w:p w14:paraId="57C001D8" w14:textId="77777777" w:rsidR="00377C05" w:rsidRDefault="00377C05" w:rsidP="00377C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w:t>
      </w:r>
    </w:p>
    <w:p w14:paraId="7C13B167" w14:textId="77777777" w:rsidR="00377C05" w:rsidRDefault="00377C05" w:rsidP="00377C05">
      <w:pPr>
        <w:spacing w:after="0" w:line="240" w:lineRule="auto"/>
        <w:rPr>
          <w:rFonts w:ascii="Times New Roman" w:eastAsia="Times New Roman" w:hAnsi="Times New Roman" w:cs="Times New Roman"/>
          <w:sz w:val="24"/>
          <w:szCs w:val="24"/>
        </w:rPr>
      </w:pPr>
    </w:p>
    <w:p w14:paraId="382AA9C7" w14:textId="1D7B5EF5" w:rsidR="00377C05" w:rsidRDefault="00377C05" w:rsidP="00ED0B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Duties of Pastors, Officers, Boards and Committees</w:t>
      </w:r>
    </w:p>
    <w:p w14:paraId="20F6B173" w14:textId="77777777" w:rsidR="00ED0B1E" w:rsidRPr="00ED0B1E" w:rsidRDefault="00ED0B1E" w:rsidP="00ED0B1E">
      <w:pPr>
        <w:spacing w:after="0" w:line="240" w:lineRule="auto"/>
        <w:jc w:val="center"/>
        <w:rPr>
          <w:rFonts w:ascii="Times New Roman" w:eastAsia="Times New Roman" w:hAnsi="Times New Roman" w:cs="Times New Roman"/>
          <w:sz w:val="24"/>
          <w:szCs w:val="24"/>
        </w:rPr>
      </w:pPr>
    </w:p>
    <w:p w14:paraId="4DDD4E21" w14:textId="77777777" w:rsidR="007B6B22" w:rsidRDefault="007B6B22" w:rsidP="007B6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Section 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Pastor and Associates</w:t>
      </w:r>
    </w:p>
    <w:p w14:paraId="3E0B1F6E" w14:textId="70DDFD29" w:rsidR="007B6B22" w:rsidRDefault="007B6B22" w:rsidP="007B6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Pastor shall minister to the spiritual needs of the Church, conduct the public services of worship, act as Moderator of business meetings of the Church except where discussion or transaction concerns the Pastor and/or their family, in which event the Chair, Board of Deacons or, in their absence, the Chair, Administrative Board, shall preside.  The Pastor shall be an </w:t>
      </w:r>
      <w:r>
        <w:rPr>
          <w:rFonts w:ascii="Times New Roman" w:eastAsia="Times New Roman" w:hAnsi="Times New Roman" w:cs="Times New Roman"/>
          <w:i/>
          <w:sz w:val="24"/>
          <w:szCs w:val="24"/>
        </w:rPr>
        <w:t>ex officio</w:t>
      </w:r>
      <w:r>
        <w:rPr>
          <w:rFonts w:ascii="Times New Roman" w:eastAsia="Times New Roman" w:hAnsi="Times New Roman" w:cs="Times New Roman"/>
          <w:sz w:val="24"/>
          <w:szCs w:val="24"/>
        </w:rPr>
        <w:t xml:space="preserve"> member of all boards and standing committees except the Nominating Committee.</w:t>
      </w:r>
    </w:p>
    <w:p w14:paraId="5C8AA4B3" w14:textId="77777777" w:rsidR="007B6B22" w:rsidRPr="007B6B22" w:rsidRDefault="007B6B22" w:rsidP="001D4369">
      <w:pPr>
        <w:spacing w:after="0" w:line="240" w:lineRule="auto"/>
        <w:rPr>
          <w:rFonts w:ascii="Times New Roman" w:eastAsia="Times New Roman" w:hAnsi="Times New Roman" w:cs="Times New Roman"/>
          <w:sz w:val="24"/>
          <w:szCs w:val="24"/>
        </w:rPr>
      </w:pPr>
    </w:p>
    <w:p w14:paraId="15A48D29" w14:textId="77777777" w:rsidR="00DA24FC" w:rsidRDefault="00DA24FC" w:rsidP="001D4369">
      <w:pPr>
        <w:spacing w:after="0" w:line="240" w:lineRule="auto"/>
        <w:rPr>
          <w:rFonts w:ascii="Times New Roman" w:eastAsia="Times New Roman" w:hAnsi="Times New Roman" w:cs="Times New Roman"/>
          <w:strike/>
          <w:sz w:val="24"/>
          <w:szCs w:val="24"/>
        </w:rPr>
      </w:pPr>
    </w:p>
    <w:p w14:paraId="087EC00A" w14:textId="77777777" w:rsidR="00F26C52" w:rsidRDefault="00F26C52" w:rsidP="00EB78B8">
      <w:pPr>
        <w:rPr>
          <w:rFonts w:ascii="Times New Roman" w:hAnsi="Times New Roman" w:cs="Times New Roman"/>
          <w:sz w:val="24"/>
          <w:szCs w:val="24"/>
        </w:rPr>
      </w:pPr>
    </w:p>
    <w:sectPr w:rsidR="00F26C52" w:rsidSect="00ED0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4929"/>
    <w:multiLevelType w:val="multilevel"/>
    <w:tmpl w:val="CEA4FB94"/>
    <w:lvl w:ilvl="0">
      <w:start w:val="1"/>
      <w:numFmt w:val="decimal"/>
      <w:lvlText w:val="(%1)"/>
      <w:lvlJc w:val="left"/>
      <w:pPr>
        <w:ind w:left="72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CA75B8"/>
    <w:multiLevelType w:val="hybridMultilevel"/>
    <w:tmpl w:val="EBEC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F2613"/>
    <w:multiLevelType w:val="hybridMultilevel"/>
    <w:tmpl w:val="2BA4AEF4"/>
    <w:lvl w:ilvl="0" w:tplc="EC02B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C4416"/>
    <w:multiLevelType w:val="hybridMultilevel"/>
    <w:tmpl w:val="62EC8118"/>
    <w:lvl w:ilvl="0" w:tplc="1714A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D25EFE"/>
    <w:multiLevelType w:val="hybridMultilevel"/>
    <w:tmpl w:val="4ADC5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69"/>
    <w:rsid w:val="000141DB"/>
    <w:rsid w:val="00027A64"/>
    <w:rsid w:val="00030D84"/>
    <w:rsid w:val="000B4BF8"/>
    <w:rsid w:val="00113B6E"/>
    <w:rsid w:val="001223C1"/>
    <w:rsid w:val="0016352E"/>
    <w:rsid w:val="00184858"/>
    <w:rsid w:val="001B222E"/>
    <w:rsid w:val="001D4369"/>
    <w:rsid w:val="001E33FF"/>
    <w:rsid w:val="00203D7A"/>
    <w:rsid w:val="00213F89"/>
    <w:rsid w:val="00220A48"/>
    <w:rsid w:val="002540AA"/>
    <w:rsid w:val="002576BD"/>
    <w:rsid w:val="002B2D0E"/>
    <w:rsid w:val="00377C05"/>
    <w:rsid w:val="004834C9"/>
    <w:rsid w:val="00494637"/>
    <w:rsid w:val="00515990"/>
    <w:rsid w:val="00555FAD"/>
    <w:rsid w:val="0058481C"/>
    <w:rsid w:val="00613FD6"/>
    <w:rsid w:val="00693512"/>
    <w:rsid w:val="00715512"/>
    <w:rsid w:val="007253FE"/>
    <w:rsid w:val="00754987"/>
    <w:rsid w:val="007B6B22"/>
    <w:rsid w:val="007E1FAF"/>
    <w:rsid w:val="007F1FE5"/>
    <w:rsid w:val="00840239"/>
    <w:rsid w:val="0085678D"/>
    <w:rsid w:val="008B0688"/>
    <w:rsid w:val="008D1585"/>
    <w:rsid w:val="008E7C2C"/>
    <w:rsid w:val="00A5208A"/>
    <w:rsid w:val="00A6682D"/>
    <w:rsid w:val="00A74632"/>
    <w:rsid w:val="00AB4554"/>
    <w:rsid w:val="00AC1841"/>
    <w:rsid w:val="00AC5BB5"/>
    <w:rsid w:val="00B05376"/>
    <w:rsid w:val="00B30B55"/>
    <w:rsid w:val="00C241B0"/>
    <w:rsid w:val="00C83A57"/>
    <w:rsid w:val="00CA3D7A"/>
    <w:rsid w:val="00CE0FA4"/>
    <w:rsid w:val="00D00C4A"/>
    <w:rsid w:val="00D0316C"/>
    <w:rsid w:val="00D1342C"/>
    <w:rsid w:val="00D30859"/>
    <w:rsid w:val="00D55209"/>
    <w:rsid w:val="00D82779"/>
    <w:rsid w:val="00DA24FC"/>
    <w:rsid w:val="00DA4505"/>
    <w:rsid w:val="00DB0241"/>
    <w:rsid w:val="00E62098"/>
    <w:rsid w:val="00E63897"/>
    <w:rsid w:val="00EB73FC"/>
    <w:rsid w:val="00EB78B8"/>
    <w:rsid w:val="00ED0B1E"/>
    <w:rsid w:val="00EF6C25"/>
    <w:rsid w:val="00F14A7B"/>
    <w:rsid w:val="00F26C52"/>
    <w:rsid w:val="00F7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1E5"/>
  <w14:defaultImageDpi w14:val="32767"/>
  <w15:chartTrackingRefBased/>
  <w15:docId w15:val="{03532FE2-5152-3242-9635-D94324D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369"/>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52"/>
    <w:pPr>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13B6E"/>
    <w:rPr>
      <w:sz w:val="16"/>
      <w:szCs w:val="16"/>
    </w:rPr>
  </w:style>
  <w:style w:type="paragraph" w:styleId="CommentText">
    <w:name w:val="annotation text"/>
    <w:basedOn w:val="Normal"/>
    <w:link w:val="CommentTextChar"/>
    <w:uiPriority w:val="99"/>
    <w:semiHidden/>
    <w:unhideWhenUsed/>
    <w:rsid w:val="00113B6E"/>
    <w:pPr>
      <w:spacing w:line="240" w:lineRule="auto"/>
    </w:pPr>
    <w:rPr>
      <w:sz w:val="20"/>
      <w:szCs w:val="20"/>
    </w:rPr>
  </w:style>
  <w:style w:type="character" w:customStyle="1" w:styleId="CommentTextChar">
    <w:name w:val="Comment Text Char"/>
    <w:basedOn w:val="DefaultParagraphFont"/>
    <w:link w:val="CommentText"/>
    <w:uiPriority w:val="99"/>
    <w:semiHidden/>
    <w:rsid w:val="00113B6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B6E"/>
    <w:rPr>
      <w:b/>
      <w:bCs/>
    </w:rPr>
  </w:style>
  <w:style w:type="character" w:customStyle="1" w:styleId="CommentSubjectChar">
    <w:name w:val="Comment Subject Char"/>
    <w:basedOn w:val="CommentTextChar"/>
    <w:link w:val="CommentSubject"/>
    <w:uiPriority w:val="99"/>
    <w:semiHidden/>
    <w:rsid w:val="00113B6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13B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3B6E"/>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Jenkins</dc:creator>
  <cp:keywords/>
  <dc:description/>
  <cp:lastModifiedBy>Penny Jenkins</cp:lastModifiedBy>
  <cp:revision>4</cp:revision>
  <dcterms:created xsi:type="dcterms:W3CDTF">2020-09-27T18:27:00Z</dcterms:created>
  <dcterms:modified xsi:type="dcterms:W3CDTF">2020-09-27T18:58:00Z</dcterms:modified>
</cp:coreProperties>
</file>